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50"/>
        </w:tabs>
        <w:ind w:firstLine="422" w:firstLineChars="150"/>
        <w:jc w:val="left"/>
        <w:rPr>
          <w:rFonts w:hint="default" w:asciiTheme="majorEastAsia" w:hAnsiTheme="majorEastAsia" w:eastAsiaTheme="majorEastAsia"/>
          <w:b/>
          <w:bCs/>
          <w:sz w:val="28"/>
          <w:szCs w:val="28"/>
          <w:lang w:val="en-US" w:eastAsia="zh-CN"/>
        </w:rPr>
      </w:pPr>
      <w:r>
        <w:rPr>
          <w:rFonts w:hint="eastAsia" w:asciiTheme="majorEastAsia" w:hAnsiTheme="majorEastAsia" w:eastAsiaTheme="majorEastAsia"/>
          <w:b/>
          <w:bCs/>
          <w:sz w:val="28"/>
          <w:szCs w:val="28"/>
          <w:lang w:val="en-US" w:eastAsia="zh-CN"/>
        </w:rPr>
        <w:t>附件2</w:t>
      </w:r>
    </w:p>
    <w:p>
      <w:pPr>
        <w:pStyle w:val="2"/>
        <w:bidi w:val="0"/>
        <w:rPr>
          <w:rFonts w:hint="eastAsia"/>
          <w:lang w:val="en-US" w:eastAsia="zh-CN"/>
        </w:rPr>
      </w:pPr>
      <w:r>
        <w:rPr>
          <w:rFonts w:hint="eastAsia"/>
          <w:lang w:val="en-US" w:eastAsia="zh-CN"/>
        </w:rPr>
        <w:t>杭州师范大学学生卡个人信息完善提示书</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80" w:lineRule="auto"/>
        <w:ind w:right="147" w:firstLine="48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为了提供在校学生四年大学生活必要金融服务和相关费用结算，交通银行根据学校统一安排，为在校学子统一制作学生卡，用于在校期间相关费用清算以及必要的金融的服务。学校发放学生卡后，请及时注册交通银行手机银行，完善个人信息资料，否则将导致学校相关费用无法正常清算至学生。</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80" w:lineRule="auto"/>
        <w:ind w:right="147" w:firstLine="48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根据《中华人民共和国反洗钱法》和中国人民银行令【2020】第5号《中国人民银行金融消费者权益保护实施办法》要求,金融消费者需向银行提供必要信息。客户在银行留存的九要素个人信息必须准确、齐全。九要素信息为：</w:t>
      </w:r>
      <w:r>
        <w:rPr>
          <w:rFonts w:hint="eastAsia" w:ascii="宋体" w:hAnsi="宋体" w:eastAsia="宋体" w:cs="宋体"/>
          <w:b/>
          <w:bCs/>
          <w:kern w:val="2"/>
          <w:sz w:val="24"/>
          <w:szCs w:val="24"/>
          <w:lang w:val="en-US" w:eastAsia="zh-CN" w:bidi="ar"/>
        </w:rPr>
        <w:t>姓名、性别、国籍、身份证件类型、身份证件号码、身份证件到期日、职业（学生）、联系电话、住所地或单位联系地址（学校地址）</w:t>
      </w:r>
      <w:r>
        <w:rPr>
          <w:rFonts w:hint="eastAsia" w:ascii="宋体" w:hAnsi="宋体" w:eastAsia="宋体" w:cs="宋体"/>
          <w:kern w:val="2"/>
          <w:sz w:val="24"/>
          <w:szCs w:val="24"/>
          <w:lang w:val="en-US" w:eastAsia="zh-CN" w:bidi="ar"/>
        </w:rPr>
        <w:t>。学生可登录交行手机银行，</w:t>
      </w:r>
      <w:r>
        <w:rPr>
          <w:rFonts w:hint="eastAsia" w:ascii="宋体" w:hAnsi="宋体" w:eastAsia="宋体" w:cs="宋体"/>
          <w:b/>
          <w:bCs/>
          <w:kern w:val="2"/>
          <w:sz w:val="24"/>
          <w:szCs w:val="24"/>
          <w:lang w:val="en-US" w:eastAsia="zh-CN" w:bidi="ar"/>
        </w:rPr>
        <w:t>选择“设置—个人信息维护”</w:t>
      </w:r>
      <w:r>
        <w:rPr>
          <w:rFonts w:hint="eastAsia" w:ascii="宋体" w:hAnsi="宋体" w:eastAsia="宋体" w:cs="宋体"/>
          <w:kern w:val="2"/>
          <w:sz w:val="24"/>
          <w:szCs w:val="24"/>
          <w:lang w:val="en-US" w:eastAsia="zh-CN" w:bidi="ar"/>
        </w:rPr>
        <w:t>，根据自己真实情况对留存信息进行编辑。若因个人身份信息缺失或需完善，学生卡将被限制交易，导致学校相关费用无法正常清算。</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80" w:lineRule="auto"/>
        <w:ind w:right="147" w:firstLine="48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同时请广大学生注意相关个人信息的完善以及防电信诈骗。不要将个人信息以及银行卡及密码透露给第三方。</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480" w:lineRule="auto"/>
        <w:ind w:right="147" w:firstLine="480"/>
        <w:jc w:val="left"/>
        <w:textAlignment w:val="auto"/>
        <w:rPr>
          <w:rFonts w:hint="eastAsia" w:ascii="宋体" w:hAnsi="宋体" w:eastAsia="宋体" w:cs="宋体"/>
          <w:b/>
          <w:bCs/>
          <w:kern w:val="2"/>
          <w:sz w:val="24"/>
          <w:szCs w:val="24"/>
          <w:lang w:val="en-US" w:eastAsia="zh-CN" w:bidi="ar"/>
        </w:rPr>
      </w:pPr>
      <w:r>
        <w:rPr>
          <w:rFonts w:hint="eastAsia" w:ascii="宋体" w:hAnsi="宋体" w:eastAsia="宋体" w:cs="宋体"/>
          <w:kern w:val="2"/>
          <w:sz w:val="24"/>
          <w:szCs w:val="24"/>
          <w:lang w:val="en-US" w:eastAsia="zh-CN" w:bidi="ar"/>
        </w:rPr>
        <w:t>学校统一发放的交通银行学生卡为学子本科或研究生就读期间的金融结算卡，该卡请务必妥善保管。</w:t>
      </w:r>
      <w:r>
        <w:rPr>
          <w:rFonts w:hint="eastAsia" w:ascii="宋体" w:hAnsi="宋体" w:eastAsia="宋体" w:cs="宋体"/>
          <w:b/>
          <w:bCs/>
          <w:kern w:val="2"/>
          <w:sz w:val="24"/>
          <w:szCs w:val="24"/>
          <w:lang w:val="en-US" w:eastAsia="zh-CN" w:bidi="ar"/>
        </w:rPr>
        <w:t>本科需使用五年，研究生三年。</w:t>
      </w:r>
    </w:p>
    <w:p>
      <w:pPr>
        <w:tabs>
          <w:tab w:val="left" w:pos="5850"/>
        </w:tabs>
        <w:jc w:val="left"/>
        <w:rPr>
          <w:rFonts w:hint="eastAsia" w:asciiTheme="majorEastAsia" w:hAnsiTheme="majorEastAsia" w:eastAsiaTheme="maj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DkzZTYyN2M3OGE5YTQ2MTE2N2ZiNmI2NGFjYzUifQ=="/>
  </w:docVars>
  <w:rsids>
    <w:rsidRoot w:val="00845557"/>
    <w:rsid w:val="0005520C"/>
    <w:rsid w:val="0005743C"/>
    <w:rsid w:val="00074967"/>
    <w:rsid w:val="000F571B"/>
    <w:rsid w:val="002E0148"/>
    <w:rsid w:val="003D4884"/>
    <w:rsid w:val="00400D26"/>
    <w:rsid w:val="00406725"/>
    <w:rsid w:val="004274FC"/>
    <w:rsid w:val="004341D1"/>
    <w:rsid w:val="00441429"/>
    <w:rsid w:val="00471F8B"/>
    <w:rsid w:val="004A406F"/>
    <w:rsid w:val="004C5075"/>
    <w:rsid w:val="00522BF4"/>
    <w:rsid w:val="0057730E"/>
    <w:rsid w:val="005B7CDF"/>
    <w:rsid w:val="006351B7"/>
    <w:rsid w:val="00640651"/>
    <w:rsid w:val="00695BB9"/>
    <w:rsid w:val="006E0F2E"/>
    <w:rsid w:val="00755A9B"/>
    <w:rsid w:val="00790855"/>
    <w:rsid w:val="00845557"/>
    <w:rsid w:val="00861D24"/>
    <w:rsid w:val="00973F0B"/>
    <w:rsid w:val="00995495"/>
    <w:rsid w:val="009B005D"/>
    <w:rsid w:val="009E6A46"/>
    <w:rsid w:val="00A05EE3"/>
    <w:rsid w:val="00A1738A"/>
    <w:rsid w:val="00A21C2F"/>
    <w:rsid w:val="00A32E71"/>
    <w:rsid w:val="00A415B2"/>
    <w:rsid w:val="00A80A1A"/>
    <w:rsid w:val="00A84553"/>
    <w:rsid w:val="00AB1BBF"/>
    <w:rsid w:val="00AC3B31"/>
    <w:rsid w:val="00B02788"/>
    <w:rsid w:val="00C056A8"/>
    <w:rsid w:val="00C06A7D"/>
    <w:rsid w:val="00C370EC"/>
    <w:rsid w:val="00C4232D"/>
    <w:rsid w:val="00DB4054"/>
    <w:rsid w:val="00DF432A"/>
    <w:rsid w:val="00E076BB"/>
    <w:rsid w:val="00E07C17"/>
    <w:rsid w:val="00E33176"/>
    <w:rsid w:val="00E6070A"/>
    <w:rsid w:val="00FA6026"/>
    <w:rsid w:val="00FA6D08"/>
    <w:rsid w:val="0EE13242"/>
    <w:rsid w:val="0F440D26"/>
    <w:rsid w:val="0FBF26BB"/>
    <w:rsid w:val="130C25AB"/>
    <w:rsid w:val="13980EEF"/>
    <w:rsid w:val="157B48C7"/>
    <w:rsid w:val="171567C0"/>
    <w:rsid w:val="19486274"/>
    <w:rsid w:val="19BB4DC9"/>
    <w:rsid w:val="1CFF6415"/>
    <w:rsid w:val="1DB922A2"/>
    <w:rsid w:val="1F462985"/>
    <w:rsid w:val="237E3910"/>
    <w:rsid w:val="24783F17"/>
    <w:rsid w:val="29FC6AB7"/>
    <w:rsid w:val="2CA45FAA"/>
    <w:rsid w:val="2E7D58B3"/>
    <w:rsid w:val="3D5521F4"/>
    <w:rsid w:val="3ED36534"/>
    <w:rsid w:val="410C3A8F"/>
    <w:rsid w:val="424A629B"/>
    <w:rsid w:val="4A6F69D9"/>
    <w:rsid w:val="58A973C3"/>
    <w:rsid w:val="59B972F8"/>
    <w:rsid w:val="5D7406A3"/>
    <w:rsid w:val="5E5A56C5"/>
    <w:rsid w:val="5F1E5A65"/>
    <w:rsid w:val="68B159D7"/>
    <w:rsid w:val="71EA74B6"/>
    <w:rsid w:val="7A9B2D4F"/>
    <w:rsid w:val="7AB4796D"/>
    <w:rsid w:val="7E5837A5"/>
    <w:rsid w:val="BF974D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BOC</Company>
  <Pages>5</Pages>
  <Words>377</Words>
  <Characters>2149</Characters>
  <Lines>17</Lines>
  <Paragraphs>5</Paragraphs>
  <TotalTime>12</TotalTime>
  <ScaleCrop>false</ScaleCrop>
  <LinksUpToDate>false</LinksUpToDate>
  <CharactersWithSpaces>2521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2019-09-02T18:09:00Z</dcterms:created>
  <dc:creator>admin</dc:creator>
  <cp:lastModifiedBy>山焕</cp:lastModifiedBy>
  <cp:lastPrinted>2017-09-20T12:37:00Z</cp:lastPrinted>
  <dcterms:modified xsi:type="dcterms:W3CDTF">2023-09-27T01:11:08Z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3E0F1D7FCD6F49379706C07891DE5830</vt:lpwstr>
  </property>
</Properties>
</file>