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方正小标宋简体" w:hAnsi="黑体" w:eastAsia="方正小标宋简体"/>
          <w:b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</w:rPr>
        <w:t>单一来源采购专家论证意见表（自行采购）</w:t>
      </w:r>
    </w:p>
    <w:tbl>
      <w:tblPr>
        <w:tblStyle w:val="4"/>
        <w:tblW w:w="103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1008"/>
        <w:gridCol w:w="839"/>
        <w:gridCol w:w="52"/>
        <w:gridCol w:w="1671"/>
        <w:gridCol w:w="604"/>
        <w:gridCol w:w="1119"/>
        <w:gridCol w:w="1255"/>
        <w:gridCol w:w="468"/>
        <w:gridCol w:w="17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3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一、基本情况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采购部门</w:t>
            </w:r>
          </w:p>
        </w:tc>
        <w:tc>
          <w:tcPr>
            <w:tcW w:w="31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经办人/联系方式</w:t>
            </w: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拟采购项目名称</w:t>
            </w:r>
          </w:p>
        </w:tc>
        <w:tc>
          <w:tcPr>
            <w:tcW w:w="31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预算金额</w:t>
            </w: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3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二、申请理由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033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使用不可替代的专利、专有技术、或者公共服务项目具有特殊要求，导致只能从唯一供应商处采购。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  <w:jc w:val="center"/>
        </w:trPr>
        <w:tc>
          <w:tcPr>
            <w:tcW w:w="1033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原因阐述：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 xml:space="preserve">   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 xml:space="preserve">                                                                    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033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三、拟定供应商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3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拟定供应商名称</w:t>
            </w:r>
          </w:p>
        </w:tc>
        <w:tc>
          <w:tcPr>
            <w:tcW w:w="6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拟定供应商地址</w:t>
            </w:r>
          </w:p>
        </w:tc>
        <w:tc>
          <w:tcPr>
            <w:tcW w:w="6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  <w:jc w:val="center"/>
        </w:trPr>
        <w:tc>
          <w:tcPr>
            <w:tcW w:w="1033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四、专家论证意见：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8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b/>
                <w:sz w:val="24"/>
                <w:szCs w:val="24"/>
              </w:rPr>
              <w:t>工作单位</w:t>
            </w: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b/>
                <w:sz w:val="24"/>
                <w:szCs w:val="24"/>
              </w:rPr>
              <w:t>职称</w:t>
            </w: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b/>
                <w:sz w:val="24"/>
                <w:szCs w:val="24"/>
              </w:rPr>
              <w:t>联系电话</w:t>
            </w: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签名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</w:p>
        </w:tc>
      </w:tr>
    </w:tbl>
    <w:p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sz w:val="18"/>
          <w:szCs w:val="20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注：</w:t>
      </w:r>
      <w:r>
        <w:rPr>
          <w:rFonts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由使用部门自行组织3名专家对供应商的唯一性进行书面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论证。</w:t>
      </w:r>
      <w:r>
        <w:rPr>
          <w:rFonts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专家论证小组成员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至少应有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1名非本部门专家。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iODJmN2U1MTJlYjAwYzkzNTQwNTZkNTJjODI1MmEifQ=="/>
  </w:docVars>
  <w:rsids>
    <w:rsidRoot w:val="002B57C2"/>
    <w:rsid w:val="002B57C2"/>
    <w:rsid w:val="00525EF8"/>
    <w:rsid w:val="00551902"/>
    <w:rsid w:val="00834272"/>
    <w:rsid w:val="20B83B7D"/>
    <w:rsid w:val="3F523C6E"/>
    <w:rsid w:val="4C35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252</Characters>
  <Lines>2</Lines>
  <Paragraphs>1</Paragraphs>
  <TotalTime>7</TotalTime>
  <ScaleCrop>false</ScaleCrop>
  <LinksUpToDate>false</LinksUpToDate>
  <CharactersWithSpaces>295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2021-12-31T07:16:00Z</dcterms:created>
  <dc:creator>Lenovo</dc:creator>
  <cp:lastModifiedBy>ABRAHAM·ZHOU</cp:lastModifiedBy>
  <dcterms:modified xsi:type="dcterms:W3CDTF">2024-01-04T08:01:37Z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F2A493F750D44FA99B0870F7DFE7B7CE_12</vt:lpwstr>
  </property>
</Properties>
</file>